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8402" w14:textId="77777777" w:rsidR="00A973BF" w:rsidRPr="003B0B5E" w:rsidRDefault="00A973BF" w:rsidP="00A973BF">
      <w:pPr>
        <w:keepNext/>
        <w:keepLines/>
        <w:pBdr>
          <w:between w:val="nil"/>
        </w:pBdr>
        <w:spacing w:before="120" w:after="120" w:line="300" w:lineRule="auto"/>
        <w:outlineLvl w:val="1"/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</w:pPr>
      <w:r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  <w:t xml:space="preserve">Customer </w:t>
      </w:r>
      <w:r w:rsidRPr="003B0B5E"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  <w:t>Email – Azure PAYG Customers</w:t>
      </w:r>
    </w:p>
    <w:p w14:paraId="69643C22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  <w:t>Subject: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Your Azure spending could be working harder</w:t>
      </w:r>
    </w:p>
    <w:p w14:paraId="4563C47C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  <w:t>Preview: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More flexibility, value, ongoing support</w:t>
      </w:r>
    </w:p>
    <w:p w14:paraId="1F75A49D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  <w:t>Banner copy – co-branded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:</w:t>
      </w:r>
    </w:p>
    <w:p w14:paraId="7F38CD29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color w:val="F71B71"/>
          <w:kern w:val="0"/>
          <w:sz w:val="28"/>
          <w:szCs w:val="28"/>
          <w:lang w:val="en-US" w:eastAsia="en-GB"/>
          <w14:ligatures w14:val="none"/>
        </w:rPr>
        <w:t>Microsoft CSP Licensing</w:t>
      </w:r>
      <w:r w:rsidRPr="003B0B5E">
        <w:rPr>
          <w:rFonts w:ascii="Arial" w:eastAsia="Arial" w:hAnsi="Arial" w:cs="Arial"/>
          <w:kern w:val="0"/>
          <w:sz w:val="20"/>
          <w:szCs w:val="20"/>
          <w:lang w:val="en" w:eastAsia="en-GB"/>
          <w14:ligatures w14:val="none"/>
        </w:rPr>
        <w:br/>
      </w:r>
      <w:r w:rsidRPr="003B0B5E">
        <w:rPr>
          <w:rFonts w:ascii="Arial" w:eastAsia="Arial" w:hAnsi="Arial" w:cs="Arial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Packed with flexibility, value and support</w:t>
      </w:r>
    </w:p>
    <w:p w14:paraId="41238B97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Hi [Name],</w:t>
      </w:r>
    </w:p>
    <w:p w14:paraId="0BAEF6B3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Many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organisations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are still buying Azure direct from Microsoft via credit card, paying retail prices with limited support and no strategic guidance.</w:t>
      </w:r>
    </w:p>
    <w:p w14:paraId="523AF882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If that sounds familiar to you, there's a better option worth exploring.</w:t>
      </w:r>
    </w:p>
    <w:p w14:paraId="3B5C7801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b/>
          <w:bCs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val="en-US" w:eastAsia="en-GB"/>
          <w14:ligatures w14:val="none"/>
        </w:rPr>
        <w:t>The Cloud Solution Provider (CSP) licensing program gives you:</w:t>
      </w:r>
    </w:p>
    <w:p w14:paraId="6574A3F7" w14:textId="77777777" w:rsidR="00A973BF" w:rsidRPr="003B0B5E" w:rsidRDefault="00A973BF" w:rsidP="00A973BF">
      <w:pPr>
        <w:numPr>
          <w:ilvl w:val="0"/>
          <w:numId w:val="1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val="en" w:eastAsia="en-GB"/>
          <w14:ligatures w14:val="none"/>
        </w:rPr>
        <w:t>Same or lower cost</w:t>
      </w: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 xml:space="preserve"> – in most cases, pay the same or less with better support </w:t>
      </w:r>
    </w:p>
    <w:p w14:paraId="46C32042" w14:textId="77777777" w:rsidR="00A973BF" w:rsidRPr="003B0B5E" w:rsidRDefault="00A973BF" w:rsidP="00A973BF">
      <w:pPr>
        <w:numPr>
          <w:ilvl w:val="0"/>
          <w:numId w:val="1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eastAsia="en-GB"/>
          <w14:ligatures w14:val="none"/>
        </w:rPr>
        <w:t>More control</w:t>
      </w:r>
      <w:r w:rsidRPr="003B0B5E"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  <w:t xml:space="preserve"> – add capacity when you need it, with predictable billing </w:t>
      </w:r>
    </w:p>
    <w:p w14:paraId="46B96289" w14:textId="77777777" w:rsidR="00A973BF" w:rsidRPr="003B0B5E" w:rsidRDefault="00A973BF" w:rsidP="00A973BF">
      <w:pPr>
        <w:numPr>
          <w:ilvl w:val="0"/>
          <w:numId w:val="1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eastAsia="en-GB"/>
          <w14:ligatures w14:val="none"/>
        </w:rPr>
        <w:t>One partner, one invoice</w:t>
      </w:r>
      <w:r w:rsidRPr="003B0B5E"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  <w:t xml:space="preserve"> – simplified management across all your Microsoft services </w:t>
      </w:r>
    </w:p>
    <w:p w14:paraId="51060473" w14:textId="77777777" w:rsidR="00A973BF" w:rsidRPr="003B0B5E" w:rsidRDefault="00A973BF" w:rsidP="00A973BF">
      <w:pPr>
        <w:numPr>
          <w:ilvl w:val="0"/>
          <w:numId w:val="1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eastAsia="en-GB"/>
          <w14:ligatures w14:val="none"/>
        </w:rPr>
        <w:t>24/7 Microsoft Premier Support</w:t>
      </w:r>
      <w:r w:rsidRPr="003B0B5E"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  <w:t xml:space="preserve"> – at no extra cost </w:t>
      </w:r>
    </w:p>
    <w:p w14:paraId="6EE59215" w14:textId="77777777" w:rsidR="00A973BF" w:rsidRPr="003B0B5E" w:rsidRDefault="00A973BF" w:rsidP="00A973BF">
      <w:pPr>
        <w:numPr>
          <w:ilvl w:val="0"/>
          <w:numId w:val="1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eastAsia="en-GB"/>
          <w14:ligatures w14:val="none"/>
        </w:rPr>
        <w:t>Ongoing guidance</w:t>
      </w:r>
      <w:r w:rsidRPr="003B0B5E">
        <w:rPr>
          <w:rFonts w:ascii="Arial" w:eastAsia="Arial" w:hAnsi="Arial" w:cs="Arial"/>
          <w:kern w:val="0"/>
          <w:sz w:val="21"/>
          <w:szCs w:val="21"/>
          <w:lang w:eastAsia="en-GB"/>
          <w14:ligatures w14:val="none"/>
        </w:rPr>
        <w:t xml:space="preserve"> – year-round strategic support to optimise your investment</w:t>
      </w:r>
    </w:p>
    <w:p w14:paraId="78221574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We're helping customers make the shift to CSP to get more from their Microsoft investment.</w:t>
      </w:r>
    </w:p>
    <w:p w14:paraId="4E9DFDA6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Worth a conversation? We can start with a complimentary licensing health check to review your setup, identify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optimisations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and show you how CSP could work for you.</w:t>
      </w:r>
    </w:p>
    <w:p w14:paraId="1E18A28C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To book in a health check or just have a chat, reply to this email or call me on [number].</w:t>
      </w:r>
    </w:p>
    <w:p w14:paraId="32209526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Kind regards,</w:t>
      </w:r>
    </w:p>
    <w:p w14:paraId="2706A6CD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[Partner name]</w:t>
      </w:r>
    </w:p>
    <w:p w14:paraId="4539D1B3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proofErr w:type="gramStart"/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[Email</w:t>
      </w:r>
      <w:proofErr w:type="gramEnd"/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] [Phone] [Website]</w:t>
      </w:r>
    </w:p>
    <w:p w14:paraId="562EA7F4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shd w:val="clear" w:color="auto" w:fill="FFF2CC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shd w:val="clear" w:color="auto" w:fill="FFF2CC"/>
          <w:lang w:val="en" w:eastAsia="en-GB"/>
          <w14:ligatures w14:val="none"/>
        </w:rPr>
        <w:t>[Microsoft logo] [Partner logo]</w:t>
      </w:r>
    </w:p>
    <w:p w14:paraId="56EE1302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</w:p>
    <w:p w14:paraId="065C05A1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</w:p>
    <w:p w14:paraId="1350930F" w14:textId="77777777" w:rsidR="00A973BF" w:rsidRPr="003B0B5E" w:rsidRDefault="00A973BF" w:rsidP="00A973BF">
      <w:pPr>
        <w:spacing w:after="0" w:line="276" w:lineRule="auto"/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  <w:br w:type="page"/>
      </w:r>
    </w:p>
    <w:p w14:paraId="15266850" w14:textId="77777777" w:rsidR="00A973BF" w:rsidRPr="003B0B5E" w:rsidRDefault="00A973BF" w:rsidP="00A973BF">
      <w:pPr>
        <w:keepNext/>
        <w:keepLines/>
        <w:pBdr>
          <w:between w:val="nil"/>
        </w:pBdr>
        <w:spacing w:before="120" w:after="120" w:line="300" w:lineRule="auto"/>
        <w:outlineLvl w:val="1"/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  <w:lastRenderedPageBreak/>
        <w:t>LinkedIn post – Azure PAYG Customers</w:t>
      </w:r>
    </w:p>
    <w:p w14:paraId="7D7C91EF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  <w:t>Image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(co-branded):</w:t>
      </w:r>
    </w:p>
    <w:p w14:paraId="2EF78BF7" w14:textId="77777777" w:rsidR="00A973BF" w:rsidRPr="003B0B5E" w:rsidRDefault="00A973BF" w:rsidP="00A973BF">
      <w:pPr>
        <w:spacing w:after="120" w:line="300" w:lineRule="auto"/>
        <w:ind w:right="4398"/>
        <w:rPr>
          <w:rFonts w:ascii="Arial" w:eastAsia="Arial" w:hAnsi="Arial" w:cs="Arial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3B0B5E">
        <w:rPr>
          <w:rFonts w:ascii="Arial" w:eastAsia="Arial" w:hAnsi="Arial" w:cs="Arial"/>
          <w:color w:val="F71B71"/>
          <w:kern w:val="0"/>
          <w:sz w:val="28"/>
          <w:szCs w:val="28"/>
          <w:lang w:val="en-US" w:eastAsia="en-GB"/>
          <w14:ligatures w14:val="none"/>
        </w:rPr>
        <w:t>Microsoft CSP Licensing</w:t>
      </w:r>
      <w:r w:rsidRPr="003B0B5E">
        <w:rPr>
          <w:rFonts w:ascii="Arial" w:eastAsia="Arial" w:hAnsi="Arial" w:cs="Arial"/>
          <w:kern w:val="0"/>
          <w:sz w:val="20"/>
          <w:szCs w:val="20"/>
          <w:lang w:val="en" w:eastAsia="en-GB"/>
          <w14:ligatures w14:val="none"/>
        </w:rPr>
        <w:br/>
      </w:r>
      <w:r w:rsidRPr="003B0B5E">
        <w:rPr>
          <w:rFonts w:ascii="Arial" w:eastAsia="Arial" w:hAnsi="Arial" w:cs="Arial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More flexibility, value and support for Azure pay-as-you-go customers</w:t>
      </w:r>
    </w:p>
    <w:p w14:paraId="69C14C3C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u w:val="single"/>
          <w:lang w:val="en-US" w:eastAsia="en-GB"/>
          <w14:ligatures w14:val="none"/>
        </w:rPr>
        <w:t>Post:</w:t>
      </w:r>
    </w:p>
    <w:p w14:paraId="37967AE8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Many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organisations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are still buying Azure direct from Microsoft via credit card, paying retail prices with limited support and no strategic guidance. If that sounds familiar to you, there's a better option.</w:t>
      </w:r>
    </w:p>
    <w:p w14:paraId="22F5D958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</w:p>
    <w:p w14:paraId="4C9FCE40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The Cloud Solution Provider (CSP) model gives you:</w:t>
      </w:r>
    </w:p>
    <w:p w14:paraId="29B83974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&gt;&gt; Same or lower cost – in most cases, pay the same or less with better support </w:t>
      </w:r>
    </w:p>
    <w:p w14:paraId="1B80E691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&gt;&gt; More control – add capacity when you need it, with predictable billing </w:t>
      </w:r>
    </w:p>
    <w:p w14:paraId="3B1A10D5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&gt;&gt; One partner, one invoice – simplified management across all your Microsoft services </w:t>
      </w:r>
    </w:p>
    <w:p w14:paraId="72049225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&gt;&gt; 24/7 Microsoft Premier Support – at no extra cost </w:t>
      </w:r>
    </w:p>
    <w:p w14:paraId="34677C52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&gt;&gt; Ongoing guidance – year-round strategic support to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optimise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your investment</w:t>
      </w:r>
    </w:p>
    <w:p w14:paraId="01191868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</w:p>
    <w:p w14:paraId="3AC9ED40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Worth a conversation? We're offering complimentary licensing health checks to help you see what CSP could look like. Get in touch to learn more.</w:t>
      </w:r>
    </w:p>
    <w:p w14:paraId="6F9F952D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</w:p>
    <w:p w14:paraId="582ADE5A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 xml:space="preserve">[Partner to </w:t>
      </w:r>
      <w:proofErr w:type="gramStart"/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>add:</w:t>
      </w:r>
      <w:proofErr w:type="gramEnd"/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 xml:space="preserve"> contact link, details, website or hashtags as preferred]</w:t>
      </w:r>
    </w:p>
    <w:p w14:paraId="7FA0F809" w14:textId="77777777" w:rsidR="00A973BF" w:rsidRPr="003B0B5E" w:rsidRDefault="00A973BF" w:rsidP="00A973BF">
      <w:pPr>
        <w:spacing w:after="0" w:line="300" w:lineRule="auto"/>
        <w:ind w:right="-136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br w:type="page"/>
      </w:r>
    </w:p>
    <w:p w14:paraId="5D586D33" w14:textId="77777777" w:rsidR="00A973BF" w:rsidRPr="003B0B5E" w:rsidRDefault="00A973BF" w:rsidP="00A973BF">
      <w:pPr>
        <w:keepNext/>
        <w:keepLines/>
        <w:pBdr>
          <w:between w:val="nil"/>
        </w:pBdr>
        <w:spacing w:before="120" w:after="120" w:line="300" w:lineRule="auto"/>
        <w:outlineLvl w:val="1"/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</w:pPr>
      <w:bookmarkStart w:id="0" w:name="_Toc216418832"/>
      <w:bookmarkStart w:id="1" w:name="_Toc216431346"/>
      <w:r w:rsidRPr="003B0B5E">
        <w:rPr>
          <w:rFonts w:ascii="Arial" w:eastAsia="Arial" w:hAnsi="Arial" w:cs="Arial"/>
          <w:kern w:val="0"/>
          <w:u w:val="single"/>
          <w:shd w:val="clear" w:color="auto" w:fill="FFF2CC"/>
          <w:lang w:val="en" w:eastAsia="en-GB"/>
          <w14:ligatures w14:val="none"/>
        </w:rPr>
        <w:lastRenderedPageBreak/>
        <w:t>Sales script: Azure PAYG Customers – health check / brochure</w:t>
      </w:r>
      <w:bookmarkEnd w:id="0"/>
      <w:bookmarkEnd w:id="1"/>
    </w:p>
    <w:p w14:paraId="24622827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Hi </w:t>
      </w:r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>[Name]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, it's </w:t>
      </w:r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>[Your name]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from </w:t>
      </w:r>
      <w:r w:rsidRPr="003B0B5E">
        <w:rPr>
          <w:rFonts w:ascii="Arial" w:eastAsia="Arial" w:hAnsi="Arial" w:cs="Arial"/>
          <w:kern w:val="0"/>
          <w:sz w:val="21"/>
          <w:szCs w:val="21"/>
          <w:highlight w:val="yellow"/>
          <w:lang w:val="en-US" w:eastAsia="en-GB"/>
          <w14:ligatures w14:val="none"/>
        </w:rPr>
        <w:t>[Company]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. I'll keep this brief. We're getting in touch with some of our customers who are buying Azure direct from Microsoft with some options that might be worth exploring. </w:t>
      </w:r>
    </w:p>
    <w:p w14:paraId="64AB25D9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Not sure if you're aware, but many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organisations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buying Azure via credit card </w:t>
      </w:r>
      <w:proofErr w:type="gram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are paying</w:t>
      </w:r>
      <w:proofErr w:type="gram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retail prices with limited support and no strategic guidance. There's </w:t>
      </w:r>
      <w:proofErr w:type="gram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actually a</w:t>
      </w:r>
      <w:proofErr w:type="gram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better option.</w:t>
      </w:r>
    </w:p>
    <w:p w14:paraId="14D7F331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Is now an OK time for a quick chat?</w:t>
      </w:r>
    </w:p>
    <w:p w14:paraId="3B994DDB" w14:textId="77777777" w:rsidR="00A973BF" w:rsidRPr="003B0B5E" w:rsidRDefault="00A973BF" w:rsidP="00A973BF">
      <w:pPr>
        <w:numPr>
          <w:ilvl w:val="0"/>
          <w:numId w:val="2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[If no] → No problem, when would be a better time to call back?</w:t>
      </w:r>
    </w:p>
    <w:p w14:paraId="034CA719" w14:textId="77777777" w:rsidR="00A973BF" w:rsidRPr="003B0B5E" w:rsidRDefault="00A973BF" w:rsidP="00A973BF">
      <w:pPr>
        <w:numPr>
          <w:ilvl w:val="0"/>
          <w:numId w:val="2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[If yes] → Continue</w:t>
      </w:r>
    </w:p>
    <w:p w14:paraId="2EB32A12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We're helping customers move to the Cloud Solution Provider licensing program, typically it offers the same or lower cost with better support and ongoing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optimisation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.</w:t>
      </w:r>
    </w:p>
    <w:p w14:paraId="2A61D307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b/>
          <w:bCs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val="en" w:eastAsia="en-GB"/>
          <w14:ligatures w14:val="none"/>
        </w:rPr>
        <w:t>Discovery questions (choose 1-2 based on the conversation):</w:t>
      </w:r>
    </w:p>
    <w:p w14:paraId="05E97FE6" w14:textId="77777777" w:rsidR="00A973BF" w:rsidRPr="003B0B5E" w:rsidRDefault="00A973BF" w:rsidP="00A973BF">
      <w:pPr>
        <w:numPr>
          <w:ilvl w:val="0"/>
          <w:numId w:val="3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How are you managing Azure costs – and do you have the visibility you need?</w:t>
      </w:r>
    </w:p>
    <w:p w14:paraId="69DC518D" w14:textId="77777777" w:rsidR="00A973BF" w:rsidRPr="003B0B5E" w:rsidRDefault="00A973BF" w:rsidP="00A973BF">
      <w:pPr>
        <w:numPr>
          <w:ilvl w:val="0"/>
          <w:numId w:val="3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When something goes wrong, who do you call and how quickly is it resolved?</w:t>
      </w:r>
    </w:p>
    <w:p w14:paraId="44317480" w14:textId="77777777" w:rsidR="00A973BF" w:rsidRPr="003B0B5E" w:rsidRDefault="00A973BF" w:rsidP="00A973BF">
      <w:pPr>
        <w:numPr>
          <w:ilvl w:val="0"/>
          <w:numId w:val="3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Are you using all the services you're paying for?</w:t>
      </w:r>
    </w:p>
    <w:p w14:paraId="384F2A04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val="en" w:eastAsia="en-GB"/>
          <w14:ligatures w14:val="none"/>
        </w:rPr>
        <w:t>Key benefits (if interest):</w:t>
      </w: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 xml:space="preserve"> </w:t>
      </w:r>
    </w:p>
    <w:p w14:paraId="500BBB49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CSP gives you:</w:t>
      </w:r>
    </w:p>
    <w:p w14:paraId="6D1CC592" w14:textId="77777777" w:rsidR="00A973BF" w:rsidRPr="003B0B5E" w:rsidRDefault="00A973BF" w:rsidP="00A973BF">
      <w:pPr>
        <w:numPr>
          <w:ilvl w:val="0"/>
          <w:numId w:val="4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Same or lower cost – in most cases, pay the same or less with better support</w:t>
      </w:r>
    </w:p>
    <w:p w14:paraId="03D45B05" w14:textId="77777777" w:rsidR="00A973BF" w:rsidRPr="003B0B5E" w:rsidRDefault="00A973BF" w:rsidP="00A973BF">
      <w:pPr>
        <w:numPr>
          <w:ilvl w:val="0"/>
          <w:numId w:val="4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More control to add capacity when you need it, with predictable billing</w:t>
      </w:r>
    </w:p>
    <w:p w14:paraId="04B46E5D" w14:textId="77777777" w:rsidR="00A973BF" w:rsidRPr="003B0B5E" w:rsidRDefault="00A973BF" w:rsidP="00A973BF">
      <w:pPr>
        <w:numPr>
          <w:ilvl w:val="0"/>
          <w:numId w:val="4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One partner, one invoice for simplified management across all your Microsoft services</w:t>
      </w:r>
    </w:p>
    <w:p w14:paraId="18FAAB52" w14:textId="77777777" w:rsidR="00A973BF" w:rsidRPr="003B0B5E" w:rsidRDefault="00A973BF" w:rsidP="00A973BF">
      <w:pPr>
        <w:numPr>
          <w:ilvl w:val="0"/>
          <w:numId w:val="4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24/7 Microsoft Premier Support at no extra cost</w:t>
      </w:r>
    </w:p>
    <w:p w14:paraId="638B31D8" w14:textId="77777777" w:rsidR="00A973BF" w:rsidRPr="003B0B5E" w:rsidRDefault="00A973BF" w:rsidP="00A973BF">
      <w:pPr>
        <w:numPr>
          <w:ilvl w:val="0"/>
          <w:numId w:val="4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Ongoing guidance with year-round strategic support to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optimise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your investment</w:t>
      </w:r>
    </w:p>
    <w:p w14:paraId="6E040920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b/>
          <w:kern w:val="0"/>
          <w:sz w:val="21"/>
          <w:szCs w:val="21"/>
          <w:lang w:val="en-US" w:eastAsia="en-GB"/>
          <w14:ligatures w14:val="none"/>
        </w:rPr>
        <w:t>Primary CTA: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We're offering free licensing health checks where we'd review your setup, identify </w:t>
      </w:r>
      <w:proofErr w:type="spellStart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optimisation</w:t>
      </w:r>
      <w:proofErr w:type="spellEnd"/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opportunities and show you how CSP could work for you. Would that be useful?</w:t>
      </w:r>
    </w:p>
    <w:p w14:paraId="2BDF12C7" w14:textId="77777777" w:rsidR="00A973BF" w:rsidRPr="003B0B5E" w:rsidRDefault="00A973BF" w:rsidP="00A973BF">
      <w:pPr>
        <w:numPr>
          <w:ilvl w:val="0"/>
          <w:numId w:val="5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[If yes] → Great, let's book a time. I'll send a calendar invite. Can I confirm your email?</w:t>
      </w:r>
    </w:p>
    <w:p w14:paraId="27E02367" w14:textId="77777777" w:rsidR="00A973BF" w:rsidRPr="003B0B5E" w:rsidRDefault="00A973BF" w:rsidP="00A973BF">
      <w:pPr>
        <w:numPr>
          <w:ilvl w:val="0"/>
          <w:numId w:val="5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>[If no or not sure] → Go to Secondary CTA</w:t>
      </w:r>
    </w:p>
    <w:p w14:paraId="5CBAE85A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b/>
          <w:kern w:val="0"/>
          <w:sz w:val="21"/>
          <w:szCs w:val="21"/>
          <w:lang w:val="en-US" w:eastAsia="en-GB"/>
          <w14:ligatures w14:val="none"/>
        </w:rPr>
        <w:t>Secondary CTA:</w:t>
      </w: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 xml:space="preserve"> No problem. I'm happy to send through our CSP brochure, it covers the key benefits and what a transition looks like. No obligation, just useful information to have and you can book in the health check later if of interest.</w:t>
      </w:r>
    </w:p>
    <w:p w14:paraId="0970BEE8" w14:textId="77777777" w:rsidR="00A973BF" w:rsidRPr="003B0B5E" w:rsidRDefault="00A973BF" w:rsidP="00A973BF">
      <w:pPr>
        <w:numPr>
          <w:ilvl w:val="0"/>
          <w:numId w:val="6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[If yes] → Great, I'll send that through. Can I confirm your email?</w:t>
      </w:r>
    </w:p>
    <w:p w14:paraId="45588793" w14:textId="77777777" w:rsidR="00A973BF" w:rsidRPr="003B0B5E" w:rsidRDefault="00A973BF" w:rsidP="00A973BF">
      <w:pPr>
        <w:numPr>
          <w:ilvl w:val="0"/>
          <w:numId w:val="6"/>
        </w:numPr>
        <w:spacing w:after="120" w:line="300" w:lineRule="auto"/>
        <w:contextualSpacing/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</w:pPr>
      <w:r w:rsidRPr="003B0B5E">
        <w:rPr>
          <w:rFonts w:ascii="Arial" w:eastAsia="Arial" w:hAnsi="Arial" w:cs="Arial"/>
          <w:kern w:val="0"/>
          <w:sz w:val="21"/>
          <w:szCs w:val="21"/>
          <w:lang w:val="en-US" w:eastAsia="en-GB"/>
          <w14:ligatures w14:val="none"/>
        </w:rPr>
        <w:t>[If no] → That's fine. Thanks for your time today. Have a good day.</w:t>
      </w:r>
    </w:p>
    <w:p w14:paraId="7055DC34" w14:textId="77777777" w:rsidR="00A973BF" w:rsidRPr="003B0B5E" w:rsidRDefault="00A973BF" w:rsidP="00A973BF">
      <w:pPr>
        <w:spacing w:after="120" w:line="300" w:lineRule="auto"/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</w:pPr>
      <w:r w:rsidRPr="003B0B5E">
        <w:rPr>
          <w:rFonts w:ascii="Arial" w:eastAsia="Arial" w:hAnsi="Arial" w:cs="Arial"/>
          <w:b/>
          <w:bCs/>
          <w:kern w:val="0"/>
          <w:sz w:val="21"/>
          <w:szCs w:val="21"/>
          <w:lang w:val="en" w:eastAsia="en-GB"/>
          <w14:ligatures w14:val="none"/>
        </w:rPr>
        <w:t>Objections:</w:t>
      </w:r>
      <w:r w:rsidRPr="003B0B5E">
        <w:rPr>
          <w:rFonts w:ascii="Arial" w:eastAsia="Arial" w:hAnsi="Arial" w:cs="Arial"/>
          <w:kern w:val="0"/>
          <w:sz w:val="21"/>
          <w:szCs w:val="21"/>
          <w:lang w:val="en" w:eastAsia="en-GB"/>
          <w14:ligatures w14:val="none"/>
        </w:rPr>
        <w:t xml:space="preserve"> For common objections and responses, refer to the CSP Partner Guide (Page 5 — Engaging Azure PAYG customers).</w:t>
      </w:r>
    </w:p>
    <w:p w14:paraId="28EDB3DF" w14:textId="77777777" w:rsidR="00A973BF" w:rsidRDefault="00A973BF" w:rsidP="00A973BF"/>
    <w:p w14:paraId="72029AEE" w14:textId="77777777" w:rsidR="00643060" w:rsidRDefault="00643060"/>
    <w:sectPr w:rsidR="00643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EFF"/>
    <w:multiLevelType w:val="hybridMultilevel"/>
    <w:tmpl w:val="19622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2050C"/>
    <w:multiLevelType w:val="hybridMultilevel"/>
    <w:tmpl w:val="9F9A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328DF"/>
    <w:multiLevelType w:val="hybridMultilevel"/>
    <w:tmpl w:val="772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A4F70"/>
    <w:multiLevelType w:val="hybridMultilevel"/>
    <w:tmpl w:val="9F24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83645"/>
    <w:multiLevelType w:val="hybridMultilevel"/>
    <w:tmpl w:val="534E4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80C5B"/>
    <w:multiLevelType w:val="hybridMultilevel"/>
    <w:tmpl w:val="6B5C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00228">
    <w:abstractNumId w:val="2"/>
  </w:num>
  <w:num w:numId="2" w16cid:durableId="271478046">
    <w:abstractNumId w:val="5"/>
  </w:num>
  <w:num w:numId="3" w16cid:durableId="1990399213">
    <w:abstractNumId w:val="0"/>
  </w:num>
  <w:num w:numId="4" w16cid:durableId="615479787">
    <w:abstractNumId w:val="4"/>
  </w:num>
  <w:num w:numId="5" w16cid:durableId="258567988">
    <w:abstractNumId w:val="3"/>
  </w:num>
  <w:num w:numId="6" w16cid:durableId="30955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BF"/>
    <w:rsid w:val="001E4C33"/>
    <w:rsid w:val="00643060"/>
    <w:rsid w:val="00A973BF"/>
    <w:rsid w:val="00D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FFDE"/>
  <w15:chartTrackingRefBased/>
  <w15:docId w15:val="{8EC461B2-72F1-4444-BEA1-0DD21933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BF"/>
  </w:style>
  <w:style w:type="paragraph" w:styleId="Heading1">
    <w:name w:val="heading 1"/>
    <w:basedOn w:val="Normal"/>
    <w:next w:val="Normal"/>
    <w:link w:val="Heading1Char"/>
    <w:uiPriority w:val="9"/>
    <w:qFormat/>
    <w:rsid w:val="00A9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3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9D3728B5814FB45CEFA044557808" ma:contentTypeVersion="19" ma:contentTypeDescription="Create a new document." ma:contentTypeScope="" ma:versionID="4692ee130bc045de51b4b236dc23a2cd">
  <xsd:schema xmlns:xsd="http://www.w3.org/2001/XMLSchema" xmlns:xs="http://www.w3.org/2001/XMLSchema" xmlns:p="http://schemas.microsoft.com/office/2006/metadata/properties" xmlns:ns2="097bb821-340d-4a6b-ab9d-4a4be84d8d64" xmlns:ns3="c8e5ee5f-cdc9-400e-abeb-489c00a90ce7" targetNamespace="http://schemas.microsoft.com/office/2006/metadata/properties" ma:root="true" ma:fieldsID="8a27b8920a3e61bc2ec54b930ad4d0d8" ns2:_="" ns3:_="">
    <xsd:import namespace="097bb821-340d-4a6b-ab9d-4a4be84d8d64"/>
    <xsd:import namespace="c8e5ee5f-cdc9-400e-abeb-489c00a90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bb821-340d-4a6b-ab9d-4a4be84d8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a2c3-b102-4787-8df5-b23ef8e8f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ee5f-cdc9-400e-abeb-489c00a90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cde7-d4b7-4e1e-aa86-3e0e18ed58bf}" ma:internalName="TaxCatchAll" ma:showField="CatchAllData" ma:web="c8e5ee5f-cdc9-400e-abeb-489c00a90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bb821-340d-4a6b-ab9d-4a4be84d8d64">
      <Terms xmlns="http://schemas.microsoft.com/office/infopath/2007/PartnerControls"/>
    </lcf76f155ced4ddcb4097134ff3c332f>
    <TaxCatchAll xmlns="c8e5ee5f-cdc9-400e-abeb-489c00a90ce7" xsi:nil="true"/>
  </documentManagement>
</p:properties>
</file>

<file path=customXml/itemProps1.xml><?xml version="1.0" encoding="utf-8"?>
<ds:datastoreItem xmlns:ds="http://schemas.openxmlformats.org/officeDocument/2006/customXml" ds:itemID="{1BA7B15E-EA76-4C10-BD32-D1E8A528A41C}"/>
</file>

<file path=customXml/itemProps2.xml><?xml version="1.0" encoding="utf-8"?>
<ds:datastoreItem xmlns:ds="http://schemas.openxmlformats.org/officeDocument/2006/customXml" ds:itemID="{BE048CA2-4D6D-4FA4-8692-2EF805ECE0E3}"/>
</file>

<file path=customXml/itemProps3.xml><?xml version="1.0" encoding="utf-8"?>
<ds:datastoreItem xmlns:ds="http://schemas.openxmlformats.org/officeDocument/2006/customXml" ds:itemID="{96C7CB86-416B-41D9-A540-1F2B16F0DE19}"/>
</file>

<file path=docMetadata/LabelInfo.xml><?xml version="1.0" encoding="utf-8"?>
<clbl:labelList xmlns:clbl="http://schemas.microsoft.com/office/2020/mipLabelMetadata">
  <clbl:label id="{f2cd219a-7fef-4855-86b9-76cef3de89bd}" enabled="1" method="Standard" siteId="{6e417ab3-58de-417d-9aaa-da5837716c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3821</Characters>
  <Application>Microsoft Office Word</Application>
  <DocSecurity>0</DocSecurity>
  <Lines>84</Lines>
  <Paragraphs>59</Paragraphs>
  <ScaleCrop>false</ScaleCrop>
  <Company>Dicker Data Limited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Aboudargham</dc:creator>
  <cp:keywords/>
  <dc:description/>
  <cp:lastModifiedBy>Sonya Aboudargham</cp:lastModifiedBy>
  <cp:revision>1</cp:revision>
  <dcterms:created xsi:type="dcterms:W3CDTF">2025-12-18T02:29:00Z</dcterms:created>
  <dcterms:modified xsi:type="dcterms:W3CDTF">2025-12-18T02:30:00Z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0x01010089CE9D3728B5814FB45CEFA044557808</vt:lpwstr>
  </property>
</Properties>
</file>